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54DD" w14:textId="77777777" w:rsidR="0039155F" w:rsidRDefault="00C83BF9">
      <w:pPr>
        <w:pStyle w:val="StyleIntroText14ptBold"/>
        <w:jc w:val="center"/>
        <w:rPr>
          <w:rFonts w:ascii="DejaVu Sans Mono" w:eastAsia="DejaVu Sans Mono" w:hAnsi="DejaVu Sans Mono"/>
        </w:rPr>
      </w:pPr>
      <w:r>
        <w:rPr>
          <w:rFonts w:ascii="DejaVu Serif" w:eastAsia="DejaVu Serif" w:hAnsi="DejaVu Serif"/>
          <w:b w:val="0"/>
          <w:bCs w:val="0"/>
          <w:color w:val="006600"/>
          <w:sz w:val="64"/>
          <w:szCs w:val="64"/>
        </w:rPr>
        <w:t>Hymn</w:t>
      </w:r>
    </w:p>
    <w:p w14:paraId="4107ECC1" w14:textId="77777777" w:rsidR="006E7879" w:rsidRPr="00C42986" w:rsidRDefault="006E7879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Stepping in the light</w:t>
      </w:r>
    </w:p>
    <w:p w14:paraId="21365278" w14:textId="4A58858A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</w:p>
    <w:p w14:paraId="3C067865" w14:textId="77777777" w:rsidR="0039155F" w:rsidRPr="00C42986" w:rsidRDefault="00C83BF9">
      <w:pPr>
        <w:pStyle w:val="StyleIntroText14ptBold"/>
        <w:jc w:val="center"/>
        <w:rPr>
          <w:sz w:val="36"/>
          <w:szCs w:val="36"/>
        </w:rPr>
      </w:pPr>
      <w:r w:rsidRPr="00C42986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Default="00C83BF9">
      <w:pPr>
        <w:pStyle w:val="PreformattedText"/>
        <w:jc w:val="center"/>
        <w:rPr>
          <w:rFonts w:ascii="DejaVu Sans Mono" w:hAnsi="DejaVu Sans Mono"/>
        </w:rPr>
      </w:pPr>
      <w:r w:rsidRPr="00C42986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>
        <w:rPr>
          <w:rFonts w:ascii="Noto Sans CJK TC Regular" w:eastAsia="Noto Sans CJK TC Regular" w:hAnsi="Noto Sans CJK TC Regular"/>
          <w:color w:val="006600"/>
          <w:sz w:val="64"/>
          <w:szCs w:val="64"/>
          <w:lang w:eastAsia="zh-TW"/>
        </w:rPr>
        <w:t>聖歌</w:t>
      </w:r>
    </w:p>
    <w:p w14:paraId="2910EEDB" w14:textId="77777777" w:rsidR="006E7879" w:rsidRDefault="006E7879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6E7879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行在光明中</w:t>
      </w:r>
    </w:p>
    <w:p w14:paraId="150AD721" w14:textId="7B2A83D8" w:rsidR="0039155F" w:rsidRDefault="00C83BF9">
      <w:pPr>
        <w:pStyle w:val="PreformattedText"/>
        <w:jc w:val="center"/>
        <w:rPr>
          <w:rFonts w:ascii="Noto Sans CJK TC Regular" w:eastAsia="Noto Sans CJK TC Regular" w:hAnsi="Noto Sans CJK TC Regular"/>
        </w:rPr>
      </w:pPr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</w:p>
    <w:p w14:paraId="5BEBD212" w14:textId="77777777" w:rsidR="0039155F" w:rsidRDefault="00C83BF9">
      <w:pPr>
        <w:pStyle w:val="PreformattedText"/>
        <w:jc w:val="center"/>
        <w:rPr>
          <w:color w:val="006600"/>
          <w:sz w:val="48"/>
          <w:szCs w:val="48"/>
          <w:lang w:eastAsia="zh-TW"/>
        </w:rPr>
      </w:pPr>
      <w:bookmarkStart w:id="1" w:name="tw-target-text3"/>
      <w:bookmarkEnd w:id="1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</w:p>
    <w:p w14:paraId="00E6E884" w14:textId="77777777" w:rsidR="0039155F" w:rsidRDefault="00C83BF9">
      <w:pPr>
        <w:pStyle w:val="PreformattedText"/>
        <w:jc w:val="center"/>
        <w:rPr>
          <w:sz w:val="40"/>
          <w:szCs w:val="40"/>
        </w:rPr>
      </w:pPr>
      <w:bookmarkStart w:id="2" w:name="tw-target-text2"/>
      <w:bookmarkEnd w:id="2"/>
      <w:r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  <w:r>
        <w:rPr>
          <w:color w:val="006600"/>
          <w:sz w:val="48"/>
          <w:szCs w:val="48"/>
          <w:lang w:eastAsia="zh-TW"/>
        </w:rPr>
        <w:br/>
      </w:r>
    </w:p>
    <w:p w14:paraId="3572B99D" w14:textId="75875A9A" w:rsidR="0039155F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B96065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C73113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493ED613" wp14:editId="6F0063F4">
            <wp:extent cx="2514600" cy="1600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3113" w:rsidRPr="00C73113">
        <w:rPr>
          <w:noProof/>
          <w:color w:val="006600"/>
          <w:sz w:val="52"/>
          <w:szCs w:val="52"/>
          <w:lang w:eastAsia="zh-TW"/>
        </w:rPr>
        <w:t xml:space="preserve"> </w:t>
      </w:r>
      <w:r w:rsidR="00C73113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2B10221E" wp14:editId="109A16AF">
            <wp:extent cx="2476500" cy="16002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Default="0039155F">
      <w:pPr>
        <w:rPr>
          <w:color w:val="000000"/>
          <w:sz w:val="28"/>
          <w:szCs w:val="28"/>
        </w:rPr>
      </w:pPr>
    </w:p>
    <w:p w14:paraId="682E316F" w14:textId="77777777" w:rsidR="0039155F" w:rsidRDefault="00C83BF9">
      <w:r>
        <w:rPr>
          <w:color w:val="000000"/>
          <w:sz w:val="28"/>
          <w:szCs w:val="28"/>
        </w:rPr>
        <w:t>風火網頁</w:t>
      </w:r>
      <w:r>
        <w:rPr>
          <w:color w:val="000000"/>
          <w:sz w:val="28"/>
          <w:szCs w:val="28"/>
        </w:rPr>
        <w:t xml:space="preserve"> Webpage: </w:t>
      </w:r>
      <w:hyperlink r:id="rId7">
        <w:r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12DAA3FC" w:rsidR="0039155F" w:rsidRDefault="00C83BF9">
      <w:pPr>
        <w:rPr>
          <w:sz w:val="36"/>
          <w:szCs w:val="36"/>
        </w:rPr>
      </w:pPr>
      <w:r>
        <w:rPr>
          <w:sz w:val="36"/>
          <w:szCs w:val="36"/>
        </w:rPr>
        <w:t xml:space="preserve">Date: </w:t>
      </w:r>
      <w:r w:rsidR="008545DE">
        <w:rPr>
          <w:sz w:val="36"/>
          <w:szCs w:val="36"/>
        </w:rPr>
        <w:t xml:space="preserve"> September</w:t>
      </w:r>
      <w:r>
        <w:rPr>
          <w:sz w:val="36"/>
          <w:szCs w:val="36"/>
        </w:rPr>
        <w:t xml:space="preserve"> </w:t>
      </w:r>
      <w:r w:rsidR="00B823C0">
        <w:rPr>
          <w:sz w:val="36"/>
          <w:szCs w:val="36"/>
        </w:rPr>
        <w:t>2</w:t>
      </w:r>
      <w:r w:rsidR="00802FCD">
        <w:rPr>
          <w:sz w:val="36"/>
          <w:szCs w:val="36"/>
        </w:rPr>
        <w:t>9</w:t>
      </w:r>
      <w:r>
        <w:rPr>
          <w:sz w:val="36"/>
          <w:szCs w:val="36"/>
        </w:rPr>
        <w:t>, 20</w:t>
      </w:r>
      <w:r w:rsidR="008545DE">
        <w:rPr>
          <w:sz w:val="36"/>
          <w:szCs w:val="36"/>
        </w:rPr>
        <w:t>21</w:t>
      </w:r>
    </w:p>
    <w:p w14:paraId="6E43CD6D" w14:textId="622EF56D" w:rsidR="008545DE" w:rsidRDefault="008545DE">
      <w:r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E136" w14:textId="07905851" w:rsidR="0039155F" w:rsidRDefault="00C83BF9" w:rsidP="0067605B">
      <w:pPr>
        <w:jc w:val="center"/>
      </w:pPr>
      <w:r>
        <w:br w:type="page"/>
      </w:r>
      <w:r w:rsidR="0067605B">
        <w:rPr>
          <w:noProof/>
        </w:rPr>
        <w:lastRenderedPageBreak/>
        <w:drawing>
          <wp:inline distT="0" distB="0" distL="0" distR="0" wp14:anchorId="78EDAA63" wp14:editId="646640B2">
            <wp:extent cx="5852160" cy="902543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766" cy="90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DD23" w14:textId="7F9EC0C7" w:rsidR="00F95339" w:rsidRPr="00F95339" w:rsidRDefault="00F95339" w:rsidP="0067605B">
      <w:pPr>
        <w:jc w:val="center"/>
        <w:rPr>
          <w:sz w:val="22"/>
          <w:szCs w:val="22"/>
        </w:rPr>
      </w:pPr>
      <w:r w:rsidRPr="00F95339">
        <w:rPr>
          <w:rFonts w:ascii="MS Mincho" w:eastAsia="MS Mincho" w:hAnsi="MS Mincho" w:cs="MS Mincho" w:hint="eastAsia"/>
          <w:color w:val="333333"/>
          <w:sz w:val="32"/>
          <w:szCs w:val="32"/>
          <w:shd w:val="clear" w:color="auto" w:fill="CCE6FF"/>
        </w:rPr>
        <w:lastRenderedPageBreak/>
        <w:t>行在光明中</w:t>
      </w:r>
      <w:r w:rsidRPr="00F95339">
        <w:rPr>
          <w:rFonts w:ascii="Trebuchet MS" w:hAnsi="Trebuchet MS"/>
          <w:color w:val="333333"/>
          <w:sz w:val="32"/>
          <w:szCs w:val="32"/>
          <w:shd w:val="clear" w:color="auto" w:fill="CCE6FF"/>
        </w:rPr>
        <w:t xml:space="preserve"> Stepping in the Light</w:t>
      </w:r>
      <w:r w:rsidRPr="00F95339">
        <w:rPr>
          <w:rFonts w:ascii="Trebuchet MS" w:hAnsi="Trebuchet MS"/>
          <w:color w:val="333333"/>
          <w:sz w:val="32"/>
          <w:szCs w:val="32"/>
        </w:rPr>
        <w:br/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1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跟随救主照他脚踪向前行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主是君王在前途作引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导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生活像主按照他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赐福样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式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心中有喜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乐才有得胜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歌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副歌</w:t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 xml:space="preserve"> Chorus: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*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照主脚踪前行</w:t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 xml:space="preserve"> 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何等美</w:t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 xml:space="preserve"> 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何等良善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行在光明中</w:t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 xml:space="preserve"> 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行在光明中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照主榜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样生活</w:t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 xml:space="preserve"> 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何等美</w:t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 xml:space="preserve"> 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何等美善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行在光明中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2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主在引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领越能与主相亲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近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试探来临心有意离正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路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全心倚靠主膀臂就能抵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挡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心中有喜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乐常唱赞美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歌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3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学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习救主效法他温柔节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制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学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习忠诚又良善又仁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慈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仰望救主得恩典支取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应许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心中有喜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乐边行边唱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歌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4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跟随救主照他脚踪向前行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向上直奔以主作我榜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样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等到主来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亲见君王大荣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耀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心中有喜</w:t>
      </w:r>
      <w:r w:rsidRPr="00F95339">
        <w:rPr>
          <w:rFonts w:ascii="SimSun" w:eastAsia="SimSun" w:hAnsi="SimSun" w:cs="SimSun" w:hint="eastAsia"/>
          <w:color w:val="333333"/>
          <w:sz w:val="22"/>
          <w:szCs w:val="22"/>
          <w:shd w:val="clear" w:color="auto" w:fill="CCE6FF"/>
        </w:rPr>
        <w:t>乐主旁唱凯</w:t>
      </w:r>
      <w:r w:rsidRPr="00F95339">
        <w:rPr>
          <w:rFonts w:ascii="MS Mincho" w:eastAsia="MS Mincho" w:hAnsi="MS Mincho" w:cs="MS Mincho" w:hint="eastAsia"/>
          <w:color w:val="333333"/>
          <w:sz w:val="22"/>
          <w:szCs w:val="22"/>
          <w:shd w:val="clear" w:color="auto" w:fill="CCE6FF"/>
        </w:rPr>
        <w:t>歌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1 Trying to walk in the steps of the Savior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Trying to follow our Savior and King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Shaping our lives by His blessed example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Happy how happy the songs that we bring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* How beautiful to walk in the steps of the Savior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Stepping in the light Stepping in the light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How beautiful to walk in the steps of the Savior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Led in paths of light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2 Pressing more closely to Him who is leading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When we are tempted to turn from the way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Trusting the arm that is strong to defend us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Happy how happy our praises each day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3 Walking in footsteps of gentle forbearance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Footsteps of faithfulness mercy and love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Looking to Him for the grace freely promised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Happy how happy our journey above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4 Trying to walk in the steps of the Savior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Upward still upward we’ll follow our Guide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When we shall see Him the King in His beauty</w:t>
      </w:r>
      <w:r w:rsidRPr="00F95339">
        <w:rPr>
          <w:rFonts w:ascii="Trebuchet MS" w:hAnsi="Trebuchet MS"/>
          <w:color w:val="333333"/>
          <w:sz w:val="22"/>
          <w:szCs w:val="22"/>
        </w:rPr>
        <w:br/>
      </w:r>
      <w:r w:rsidRPr="00F95339">
        <w:rPr>
          <w:rFonts w:ascii="Trebuchet MS" w:hAnsi="Trebuchet MS"/>
          <w:color w:val="333333"/>
          <w:sz w:val="22"/>
          <w:szCs w:val="22"/>
          <w:shd w:val="clear" w:color="auto" w:fill="CCE6FF"/>
        </w:rPr>
        <w:t>Happy how happy our place at His side</w:t>
      </w:r>
    </w:p>
    <w:p w14:paraId="56281D19" w14:textId="20DBCDEE" w:rsidR="00FD4ABC" w:rsidRDefault="00FD4ABC" w:rsidP="0067605B">
      <w:pPr>
        <w:jc w:val="center"/>
      </w:pPr>
      <w:r>
        <w:rPr>
          <w:noProof/>
        </w:rPr>
        <w:lastRenderedPageBreak/>
        <w:drawing>
          <wp:inline distT="0" distB="0" distL="0" distR="0" wp14:anchorId="66D0D692" wp14:editId="471B603F">
            <wp:extent cx="5705856" cy="89154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922" cy="892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528">
        <w:rPr>
          <w:noProof/>
        </w:rPr>
        <w:lastRenderedPageBreak/>
        <w:drawing>
          <wp:inline distT="0" distB="0" distL="0" distR="0" wp14:anchorId="4BBABF34" wp14:editId="2B2DF563">
            <wp:extent cx="5775960" cy="922950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04" cy="92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D477" w14:textId="2572F867" w:rsidR="0028518F" w:rsidRDefault="0028518F" w:rsidP="0067605B">
      <w:pPr>
        <w:jc w:val="center"/>
      </w:pPr>
      <w:r>
        <w:rPr>
          <w:noProof/>
        </w:rPr>
        <w:lastRenderedPageBreak/>
        <w:drawing>
          <wp:inline distT="0" distB="0" distL="0" distR="0" wp14:anchorId="65C9BF52" wp14:editId="2D80143C">
            <wp:extent cx="6101204" cy="862584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350" cy="863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03CFE" w14:textId="416815D5" w:rsidR="00C6263D" w:rsidRDefault="008910AE" w:rsidP="008910AE">
      <w:r>
        <w:rPr>
          <w:noProof/>
        </w:rPr>
        <w:lastRenderedPageBreak/>
        <w:drawing>
          <wp:inline distT="0" distB="0" distL="0" distR="0" wp14:anchorId="01C50C30" wp14:editId="38DED831">
            <wp:extent cx="5250180" cy="925068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38428" w14:textId="05DC877C" w:rsidR="00CA6311" w:rsidRDefault="00CA6311" w:rsidP="0067605B">
      <w:pPr>
        <w:jc w:val="center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EEF78B3" wp14:editId="725D174C">
            <wp:extent cx="6120130" cy="8669020"/>
            <wp:effectExtent l="0" t="0" r="0" b="0"/>
            <wp:docPr id="4" name="Grafik 4" descr="Baptist Hymnal Hymn: Stepping In The Light, lyrics with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ptist Hymnal Hymn: Stepping In The Light, lyrics with pd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6311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155F"/>
    <w:rsid w:val="00130F73"/>
    <w:rsid w:val="00255AFD"/>
    <w:rsid w:val="0028518F"/>
    <w:rsid w:val="0039155F"/>
    <w:rsid w:val="0067605B"/>
    <w:rsid w:val="006E7879"/>
    <w:rsid w:val="00724BDF"/>
    <w:rsid w:val="00802FCD"/>
    <w:rsid w:val="008545DE"/>
    <w:rsid w:val="008910AE"/>
    <w:rsid w:val="00A00324"/>
    <w:rsid w:val="00B823C0"/>
    <w:rsid w:val="00B96065"/>
    <w:rsid w:val="00BD3FA6"/>
    <w:rsid w:val="00C42986"/>
    <w:rsid w:val="00C6263D"/>
    <w:rsid w:val="00C73113"/>
    <w:rsid w:val="00C83BF9"/>
    <w:rsid w:val="00CA6311"/>
    <w:rsid w:val="00D27E5D"/>
    <w:rsid w:val="00EA4528"/>
    <w:rsid w:val="00F95339"/>
    <w:rsid w:val="00FD4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outline w:val="0"/>
      <w:vanish w:val="0"/>
      <w:color w:val="00000A"/>
      <w:spacing w:val="0"/>
      <w:w w:val="100"/>
      <w:position w:val="0"/>
      <w:sz w:val="31"/>
      <w:u w:val="none"/>
      <w:vertAlign w:val="baseline"/>
      <w:em w:val="none"/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86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956">
          <w:marLeft w:val="0"/>
          <w:marRight w:val="0"/>
          <w:marTop w:val="0"/>
          <w:marBottom w:val="180"/>
          <w:divBdr>
            <w:top w:val="dotted" w:sz="2" w:space="8" w:color="BBBBBB"/>
            <w:left w:val="dotted" w:sz="6" w:space="22" w:color="BBBBBB"/>
            <w:bottom w:val="dotted" w:sz="2" w:space="1" w:color="CCE6FF"/>
            <w:right w:val="dotted" w:sz="6" w:space="11" w:color="BBBBBB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115</cp:revision>
  <cp:lastPrinted>2019-05-03T12:49:00Z</cp:lastPrinted>
  <dcterms:created xsi:type="dcterms:W3CDTF">2018-02-16T09:07:00Z</dcterms:created>
  <dcterms:modified xsi:type="dcterms:W3CDTF">2021-09-29T20:18:00Z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