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98" w:rsidRPr="00631C98" w:rsidRDefault="00631C98" w:rsidP="00631C98">
      <w:pPr>
        <w:shd w:val="clear" w:color="auto" w:fill="2A8D12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en-US"/>
        </w:rPr>
      </w:pPr>
      <w:proofErr w:type="spellStart"/>
      <w:r w:rsidRPr="00631C98">
        <w:rPr>
          <w:rFonts w:ascii="MS Gothic" w:eastAsia="MS Gothic" w:hAnsi="MS Gothic" w:cs="MS Gothic"/>
          <w:b/>
          <w:bCs/>
          <w:color w:val="FFFFFF"/>
          <w:kern w:val="36"/>
          <w:sz w:val="48"/>
          <w:szCs w:val="48"/>
          <w:lang w:val="en-US"/>
        </w:rPr>
        <w:t>約拿書生命讀經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proofErr w:type="spellStart"/>
      <w:r w:rsidRPr="00631C9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耶和華對外邦最邪惡之城的看顧和拯救</w:t>
      </w:r>
      <w:proofErr w:type="spellEnd"/>
      <w:r w:rsidRPr="00631C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4" name="Grafik 4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讀經：約拿書一至四章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在本篇信息中，我們要來看約拿書。在各卷小申言者書中，約拿書是獨特的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壹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介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言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一章一至二節是這卷書的介言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約拿名字的意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義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約拿，希伯來原文意『鴿子</w:t>
      </w:r>
      <w:proofErr w:type="spellEnd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』。</w:t>
      </w: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這表徵神要約拿像鴿子出去，傳和平為福音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約拿盡職的時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間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約拿盡職的時間約在主前八六二年，申言者以利沙（主前八九六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八三八年）的時候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他盡職的對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象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他盡職的對象是亞述京城尼尼微大城的人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他盡職的地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方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他盡職的地方也是尼尼微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五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他盡職的主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題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他盡職的主題乃是：耶和華的救恩甚至臨到外邦人的城尼尼微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六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中心思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想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約拿書的中心思想乃是：神甚至看顧並拯救最邪惡的外邦人，憐惜人和牲畜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七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關於基督的</w:t>
      </w:r>
      <w:r w:rsidRPr="00631C9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啟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示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約拿書中關於基督的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啟示乃是：約拿是基督的豫表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在約拿豫表基督傳和平的福音給外邦人這事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上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在約拿豫表基督傳和平的福音給外邦人這事上，基督被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啟示出來。（拿三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，太十二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41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。）約拿是從以色列轉向外邦人的申言者。在這事上，他是基督的豫表，因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祂也是從以色列轉向外邦人。（路四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25~27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，太二一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43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在約拿留在大魚腹中三天三夜的事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上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基督也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啟示在約拿留在大魚腹中三天三夜的事上。（拿一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。）這豫表基督留在地心三日三夜。（太十二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40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。）基督死了，並進入了地心。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祂在復活裏從那裏出來；並且在復活裏，祂成了賜生命的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靈，（林前十五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45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下，）為著使福音能傳揚、開展到外邦列國，如在使徒行傳所看到的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 xml:space="preserve">八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分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段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約拿書分為五段：介言，（一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1~2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，）約拿逃避耶和華的任命，（一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2~17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，）約拿的悔改，（二，）約拿的傳揚，（三，）和約拿的成見。（四。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貳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約拿逃避耶和華的任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命</w:t>
      </w:r>
      <w:proofErr w:type="spellEnd"/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耶和華的任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命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耶和華的任命，是要約拿去呼喊以反對尼尼微的惡。（一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。）神要審判亞述的京城尼尼微，但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祂也渴望將祂愛的救恩延伸到這邪惡的外邦城。因這緣故，祂任命約拿到尼尼微去呼喊反對這城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約拿逃往他施，</w:t>
      </w:r>
      <w:r w:rsidRPr="00631C9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躲避耶和華的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面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約拿不同意神。約拿知道神是『有恩惠，有憐恤的神，不輕易發怒，有豐盛的慈愛，並且後悔不降所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說的災。』（四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。）他知道那城的人若悔改，神就會改變主意，不審判那城。他豫料事情會是這樣，就起來坐船逃往他施去，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躲避耶和華的面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耶和華的干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豫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在一章四至十七節我們看見耶和華的干豫。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祂這位主宰的神，興起了大風，海就狂風大作，船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幾乎要破裂。（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。）約拿卻已下到底艙，躺臥沉睡。（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下。）後來，船上的水手掣籤，掣出約拿來；（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7~14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；）水手答應約拿的要求，把他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拋在海中。（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15~16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。）耶和華安排一條大魚吞了約拿，他就在魚腹中三日三夜。（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基督的豫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表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我們已經指出，約拿在這裏豫表基督受神差遣，傳福音給外邦人；而他留在大魚腹中三日三夜，豫表基督留在地心三日三夜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參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約拿的悔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改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約拿留在大魚腹中三日三夜後，就向耶和華禱告悔改。二章記載約拿的悔改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約拿向耶和華的禱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告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二至九節是約拿向耶和華的禱告。約拿的禱告很奇怪，他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說到諸如這樣的事：『諸水圍繞我，甚至淹沒我的魂；深淵圍住我，海草纏繞我的頭。』（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耶和華吩咐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魚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耶和華吩咐魚，魚就把約拿吐在旱地上（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肆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約拿的傳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揚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三章記載約拿傳揚的事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耶和華第二次任命約拿，以及約拿向尼尼微大城傳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講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約拿受調整、被改正、被征服後，願意與神同去，接受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祂的任命。『耶和華的話，二次臨到約拿，說，你起來，往尼尼微大城去；向那城的居民宣告我所要吩咐你的話。』（三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1~2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。）約拿便照耶和華的話起來，往尼尼微去傳揚，呼喊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說，『再等四十日，尼尼微必傾覆了。』（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3~4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尼尼微的人和王信神，宣告禁食而悔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改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尼尼微的人和王信神，宣告禁食而悔改。（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5~9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。）王通告全城，宣告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說，『人與牲畜都當披上麻布，切切呼求神。各人要回頭離開邪惡的道路，丟棄手中的強暴。或者神轉意後悔，不發烈怒，使我們不至滅亡，也未可知。』（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8~9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神後悔，不把所</w:t>
      </w:r>
      <w:r w:rsidRPr="00631C9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說的災禍降與他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們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神看他們所行的，就後悔，不把所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說的災禍降與他們</w:t>
      </w:r>
      <w:proofErr w:type="spellEnd"/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結果，整個尼尼微城就得救了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伍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約拿的成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見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四章暴露約拿的成見。當神改變心意，原諒尼尼微城的人時，約拿大大發怒</w:t>
      </w:r>
      <w:proofErr w:type="spellEnd"/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耶和華轉意不將災禍降與尼尼微，使約拿大大不悅；約拿就發怒向神禱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告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耶和華轉意不將災禍降與尼尼微，使約拿大大不悅；約拿就發怒向神禱告。（四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1~4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。）他禱告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說，『耶和華阿，我在本地的時候，豈不是這樣說麼？我既料到，所以就急速逃往他施去；因我知道你是有恩惠，有憐恤的神，不輕易發怒，有豐盛的慈愛，並且後悔不降所說的災。』（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。）約拿不能忍受一個事實：就是神吩咐他傳揚尼尼微將要傾覆這信息後，又改變心意。約拿在這事上不能與神一致，且因這事向神發怒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一個人怎麼敢向神發怒？約拿應該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說，『神是主宰的；尼尼微會發生甚麼事都在於祂。祂說祂要毀滅尼尼微，但不論尼尼微會不會毀滅，都在於祂。祂後悔，改變心意，對我都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不要緊。』然而，約拿沒有這種態度，反而發怒，向神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說，『耶和華阿，現在求你取我的命罷，因為我死了比活著還好。』（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。）當他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說這話時，耶和華回答，『你這樣發怒合乎理麼？』（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蓖麻樹的功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課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五至十一節我們看見蓖麻樹的功課。約拿出城，坐在城的東邊，在那裏為自己搭了一座棚，坐在棚的蔭下，要看看那城究竟如何。神安排一棵蓖麻，使牠生長高過約拿，影兒遮蓋他的頭。約拿因這棵蓖麻大大歡喜。但神卻安排一條蟲子咬這蓖麻，以致枯槁。此外，日頭出來的時候，神安排了炎熱的東風。日頭曝曬約拿的頭，他就為自己求死。神問約拿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因這棵蓖麻發怒合乎理麼；約拿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發怒以至於死，都合乎理。於是耶和華對他說，『這蓖麻不是你勞苦的，也不是你培養的，牠一夜發生，一夜乾死，你尚且憐惜；何況這尼尼微大城，其中不能分辨左右手的有十二萬多人，並有許多牲畜，我豈能不憐惜呢？』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10~11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31C98" w:rsidRPr="00631C98" w:rsidRDefault="00631C98" w:rsidP="00631C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631C9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神憐惜外邦最邪惡的</w:t>
      </w:r>
      <w:r w:rsidRPr="00631C9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城</w:t>
      </w:r>
      <w:proofErr w:type="spellEnd"/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在十一節我們看見，神憐惜外邦最邪惡的城，甚至顧到他們的牲畜。尼尼微是由寧錄這邪惡的人在亞述所建立的。（創十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8~11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。）亞述是在主前七一三年侵略並羞辱以色列人，（賽三六，）這是在約拿的時代之後。神憐惜這樣一個邪惡的城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在馬太十二章四十節，主耶穌告訴法利賽人這一班『約拿』，約拿怎樣三日三夜在大魚腹中，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祂也必照樣三日三夜在地心裏，為要將神的救恩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從猶太人延伸到外邦人。這指明神不只是猶太人的神，也是列國的神。猶太人認為自己是神惟一的子民；他們認為自己是長子，（路十五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25~32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，）有權利首先享受神所有的一切。但因著猶太人對神錯誤的反應，外邦人（不是猶太人）反而成了頭一班在神救恩中享受神的人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約拿書特別指明，神不只是某一班人的神；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祂乃是所有人的神。在基督復活升天，並聖靈澆灌之後，在行傳十三章，神告訴保羅和巴拿巴要到外邦人那裏去。（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46~47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。）他們不像約拿，反之，他們接受神的託付，出去把福音傳遍小亞細亞。然後那靈帶領他們從亞洲到歐洲，到馬其頓去。（十六</w:t>
      </w:r>
      <w:r w:rsidRPr="00631C9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6~10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。）約拿書給我們看見，當神向亞述發怒時，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祂向尼尼微這樣一座罪惡的大城，仍然有恩惠，有憐恤。這指明神的經綸就是要藉著這兩個因素作事－消毀的因素和受苦的因素，好將祂的救恩延伸到地上所有的人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31C98" w:rsidRPr="00631C98" w:rsidRDefault="00631C98" w:rsidP="00631C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神的經綸是要使基督得顯現，這含示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祂要把祂在基督裏的救恩，甚至延伸到遠方外邦邪惡的大城。我認為俄羅斯是今天的尼尼微；我們在俄羅斯所作的，完全是在神經綸的範圍裏。我相信我們會大得祝福，因為這是照著神的經綸。因此，消</w:t>
      </w:r>
      <w:r w:rsidRPr="00631C9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毀的蝗蟲仍在消毀，受苦的以色列仍在受苦，而主也仍在</w:t>
      </w:r>
      <w:r w:rsidRPr="00631C9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祂的恢復裏往前</w:t>
      </w:r>
      <w:r w:rsidRPr="00631C9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sectPr w:rsidR="00631C98" w:rsidRPr="00631C98" w:rsidSect="00127CF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C4E77"/>
    <w:multiLevelType w:val="multilevel"/>
    <w:tmpl w:val="F07C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9"/>
    <w:rsid w:val="00127CF0"/>
    <w:rsid w:val="00171009"/>
    <w:rsid w:val="004D2F4D"/>
    <w:rsid w:val="00631C98"/>
    <w:rsid w:val="006F1DC9"/>
    <w:rsid w:val="00B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A1759D-EE75-4B16-948B-66EDE1F3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631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631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1C9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1C9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63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631C98"/>
    <w:rPr>
      <w:color w:val="0000FF"/>
      <w:u w:val="single"/>
    </w:rPr>
  </w:style>
  <w:style w:type="paragraph" w:customStyle="1" w:styleId="calibre2">
    <w:name w:val="calibre2"/>
    <w:basedOn w:val="Standard"/>
    <w:rsid w:val="0063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3735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539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11090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6919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459</Words>
  <Characters>2619</Characters>
  <Application>Microsoft Office Word</Application>
  <DocSecurity>0</DocSecurity>
  <Lines>21</Lines>
  <Paragraphs>6</Paragraphs>
  <ScaleCrop>false</ScaleCrop>
  <Company>Bundesverwaltung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Duong</dc:creator>
  <cp:keywords/>
  <dc:description/>
  <cp:lastModifiedBy>Charles Duong</cp:lastModifiedBy>
  <cp:revision>2</cp:revision>
  <dcterms:created xsi:type="dcterms:W3CDTF">2021-07-09T06:44:00Z</dcterms:created>
  <dcterms:modified xsi:type="dcterms:W3CDTF">2021-07-09T06:44:00Z</dcterms:modified>
</cp:coreProperties>
</file>